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43315" w14:textId="77777777" w:rsidR="00AA6573" w:rsidRDefault="00F93427">
      <w:pPr>
        <w:spacing w:after="0"/>
      </w:pPr>
      <w:r>
        <w:rPr>
          <w:rFonts w:ascii="Microsoft YaHei" w:eastAsia="Microsoft YaHei" w:hAnsi="Microsoft YaHei" w:cs="Microsoft YaHei"/>
          <w:sz w:val="52"/>
        </w:rPr>
        <w:t xml:space="preserve">GTD </w:t>
      </w:r>
      <w:r>
        <w:rPr>
          <w:rFonts w:ascii="Microsoft YaHei" w:eastAsia="Microsoft YaHei" w:hAnsi="Microsoft YaHei" w:cs="Microsoft YaHei"/>
          <w:sz w:val="52"/>
        </w:rPr>
        <w:t>任务梳理清单</w:t>
      </w:r>
      <w:r>
        <w:rPr>
          <w:rFonts w:ascii="Microsoft YaHei" w:eastAsia="Microsoft YaHei" w:hAnsi="Microsoft YaHei" w:cs="Microsoft YaHei"/>
          <w:sz w:val="52"/>
        </w:rPr>
        <w:t xml:space="preserve"> </w:t>
      </w:r>
    </w:p>
    <w:p w14:paraId="181884AC" w14:textId="77777777" w:rsidR="00AA6573" w:rsidRDefault="00F93427">
      <w:pPr>
        <w:spacing w:after="202"/>
      </w:pPr>
      <w:r>
        <w:rPr>
          <w:rFonts w:ascii="Microsoft YaHei" w:eastAsia="Microsoft YaHei" w:hAnsi="Microsoft YaHei" w:cs="Microsoft YaHei"/>
          <w:sz w:val="21"/>
        </w:rPr>
        <w:t xml:space="preserve"> </w:t>
      </w:r>
    </w:p>
    <w:p w14:paraId="7FA67E5E" w14:textId="77777777" w:rsidR="00AA6573" w:rsidRDefault="00F93427">
      <w:pPr>
        <w:spacing w:after="9"/>
      </w:pPr>
      <w:r>
        <w:rPr>
          <w:rFonts w:ascii="Microsoft YaHei" w:eastAsia="Microsoft YaHei" w:hAnsi="Microsoft YaHei" w:cs="Microsoft YaHei"/>
          <w:color w:val="2E74B5"/>
          <w:sz w:val="24"/>
        </w:rPr>
        <w:t>使用方法：</w:t>
      </w:r>
      <w:r>
        <w:rPr>
          <w:rFonts w:ascii="Microsoft YaHei" w:eastAsia="Microsoft YaHei" w:hAnsi="Microsoft YaHei" w:cs="Microsoft YaHei"/>
          <w:color w:val="2E74B5"/>
          <w:sz w:val="24"/>
        </w:rPr>
        <w:t xml:space="preserve"> </w:t>
      </w:r>
    </w:p>
    <w:p w14:paraId="314ACBB8" w14:textId="77777777" w:rsidR="00AA6573" w:rsidRDefault="00F93427">
      <w:pPr>
        <w:spacing w:after="192"/>
        <w:ind w:left="-5" w:hanging="10"/>
      </w:pPr>
      <w:r>
        <w:rPr>
          <w:rFonts w:ascii="Microsoft YaHei" w:eastAsia="Microsoft YaHei" w:hAnsi="Microsoft YaHei" w:cs="Microsoft YaHei"/>
          <w:sz w:val="19"/>
        </w:rPr>
        <w:t>逐条对比各个类别和事项，仔细回忆自己是否有相应的任务需要完成。全部记录下来。任何你之前没有想到的，看到清单以后先去做的事情，也能记录下来。没有的可以略过。</w:t>
      </w:r>
      <w:r>
        <w:rPr>
          <w:rFonts w:ascii="Microsoft YaHei" w:eastAsia="Microsoft YaHei" w:hAnsi="Microsoft YaHei" w:cs="Microsoft YaHei"/>
          <w:sz w:val="19"/>
        </w:rPr>
        <w:t xml:space="preserve"> </w:t>
      </w:r>
    </w:p>
    <w:p w14:paraId="1D761728" w14:textId="77777777" w:rsidR="00AA6573" w:rsidRDefault="00F93427">
      <w:pPr>
        <w:spacing w:after="192"/>
        <w:ind w:left="-5" w:hanging="10"/>
      </w:pPr>
      <w:r>
        <w:rPr>
          <w:rFonts w:ascii="Microsoft YaHei" w:eastAsia="Microsoft YaHei" w:hAnsi="Microsoft YaHei" w:cs="Microsoft YaHei"/>
          <w:sz w:val="19"/>
        </w:rPr>
        <w:t>部分分类可能会有相互交叉，同一任务只需要记录一次。</w:t>
      </w:r>
      <w:r>
        <w:rPr>
          <w:rFonts w:ascii="Microsoft YaHei" w:eastAsia="Microsoft YaHei" w:hAnsi="Microsoft YaHei" w:cs="Microsoft YaHei"/>
          <w:sz w:val="19"/>
        </w:rPr>
        <w:t xml:space="preserve"> </w:t>
      </w:r>
    </w:p>
    <w:p w14:paraId="56630DAE" w14:textId="77777777" w:rsidR="00AA6573" w:rsidRDefault="00F93427">
      <w:pPr>
        <w:spacing w:after="0"/>
      </w:pPr>
      <w:r>
        <w:rPr>
          <w:rFonts w:ascii="Microsoft YaHei" w:eastAsia="Microsoft YaHei" w:hAnsi="Microsoft YaHei" w:cs="Microsoft YaHei"/>
          <w:sz w:val="21"/>
        </w:rPr>
        <w:t xml:space="preserve"> </w:t>
      </w:r>
    </w:p>
    <w:tbl>
      <w:tblPr>
        <w:tblStyle w:val="TableGrid"/>
        <w:tblW w:w="7858" w:type="dxa"/>
        <w:tblInd w:w="5" w:type="dxa"/>
        <w:tblCellMar>
          <w:top w:w="34" w:type="dxa"/>
          <w:left w:w="10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96"/>
        <w:gridCol w:w="2930"/>
        <w:gridCol w:w="3732"/>
      </w:tblGrid>
      <w:tr w:rsidR="00AA6573" w14:paraId="0E554DA8" w14:textId="77777777">
        <w:trPr>
          <w:trHeight w:val="314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0B63C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3"/>
              </w:rPr>
              <w:t>类别</w:t>
            </w:r>
            <w:r>
              <w:rPr>
                <w:rFonts w:ascii="Microsoft YaHei" w:eastAsia="Microsoft YaHei" w:hAnsi="Microsoft YaHei" w:cs="Microsoft YaHei"/>
                <w:sz w:val="23"/>
              </w:rPr>
              <w:t xml:space="preserve">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BF675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3"/>
              </w:rPr>
              <w:t>事项</w:t>
            </w:r>
            <w:r>
              <w:rPr>
                <w:rFonts w:ascii="Microsoft YaHei" w:eastAsia="Microsoft YaHei" w:hAnsi="Microsoft YaHei" w:cs="Microsoft YaHei"/>
                <w:sz w:val="23"/>
              </w:rPr>
              <w:t xml:space="preserve">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ADE77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3"/>
              </w:rPr>
              <w:t>我的任务</w:t>
            </w:r>
            <w:r>
              <w:rPr>
                <w:rFonts w:ascii="Microsoft YaHei" w:eastAsia="Microsoft YaHei" w:hAnsi="Microsoft YaHei" w:cs="Microsoft YaHei"/>
                <w:sz w:val="23"/>
              </w:rPr>
              <w:t xml:space="preserve"> </w:t>
            </w:r>
          </w:p>
        </w:tc>
      </w:tr>
      <w:tr w:rsidR="00AA6573" w14:paraId="744B769A" w14:textId="77777777">
        <w:trPr>
          <w:trHeight w:val="290"/>
        </w:trPr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0D203" w14:textId="77777777" w:rsidR="00AA6573" w:rsidRDefault="00F93427">
            <w:pPr>
              <w:spacing w:after="0"/>
              <w:ind w:left="82"/>
            </w:pPr>
            <w:r>
              <w:rPr>
                <w:rFonts w:ascii="Microsoft YaHei" w:eastAsia="Microsoft YaHei" w:hAnsi="Microsoft YaHei" w:cs="Microsoft YaHei"/>
                <w:sz w:val="21"/>
              </w:rPr>
              <w:t>工作项目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5AED5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>已开始，未完成的项目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0F106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AA6573" w14:paraId="4C7D26DE" w14:textId="77777777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11E2DE" w14:textId="77777777" w:rsidR="00AA6573" w:rsidRDefault="00AA6573"/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07EF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>需要开始进行的项目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238E3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AA6573" w14:paraId="5EBC983C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8FAA5" w14:textId="77777777" w:rsidR="00AA6573" w:rsidRDefault="00AA6573"/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490A4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>未来可能去做</w:t>
            </w:r>
            <w:r>
              <w:rPr>
                <w:rFonts w:ascii="Microsoft YaHei" w:eastAsia="Microsoft YaHei" w:hAnsi="Microsoft YaHei" w:cs="Microsoft YaHei"/>
                <w:sz w:val="21"/>
              </w:rPr>
              <w:t>/</w:t>
            </w:r>
            <w:r>
              <w:rPr>
                <w:rFonts w:ascii="Microsoft YaHei" w:eastAsia="Microsoft YaHei" w:hAnsi="Microsoft YaHei" w:cs="Microsoft YaHei"/>
                <w:sz w:val="21"/>
              </w:rPr>
              <w:t>想做的项目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DB16D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AA6573" w14:paraId="2F5F1409" w14:textId="77777777">
        <w:trPr>
          <w:trHeight w:val="289"/>
        </w:trPr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91662" w14:textId="77777777" w:rsidR="00AA6573" w:rsidRDefault="00F93427">
            <w:pPr>
              <w:spacing w:after="0"/>
              <w:ind w:left="82"/>
            </w:pPr>
            <w:r>
              <w:rPr>
                <w:rFonts w:ascii="Microsoft YaHei" w:eastAsia="Microsoft YaHei" w:hAnsi="Microsoft YaHei" w:cs="Microsoft YaHei"/>
                <w:sz w:val="21"/>
              </w:rPr>
              <w:t>等待事项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74C6640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>订单、快递（你接收）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8FB6505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AA6573" w14:paraId="2D248DDC" w14:textId="77777777">
        <w:trPr>
          <w:trHeight w:val="2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905EFB" w14:textId="77777777" w:rsidR="00AA6573" w:rsidRDefault="00AA6573"/>
        </w:tc>
        <w:tc>
          <w:tcPr>
            <w:tcW w:w="29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A87C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>信息反馈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373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48D11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AA6573" w14:paraId="0BD41578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62EBBD" w14:textId="77777777" w:rsidR="00AA6573" w:rsidRDefault="00AA6573"/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AA20D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>交付给别人的任务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7B83F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AA6573" w14:paraId="3188963D" w14:textId="77777777"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484222" w14:textId="77777777" w:rsidR="00AA6573" w:rsidRDefault="00AA6573"/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91DEC45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>完成任务的关键因素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BFDC558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AA6573" w14:paraId="65491170" w14:textId="77777777">
        <w:trPr>
          <w:trHeight w:val="19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870C2" w14:textId="77777777" w:rsidR="00AA6573" w:rsidRDefault="00AA6573"/>
        </w:tc>
        <w:tc>
          <w:tcPr>
            <w:tcW w:w="29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AB112" w14:textId="77777777" w:rsidR="00AA6573" w:rsidRDefault="00F93427">
            <w:pPr>
              <w:spacing w:after="35"/>
            </w:pPr>
            <w:r>
              <w:rPr>
                <w:rFonts w:ascii="Microsoft YaHei" w:eastAsia="Microsoft YaHei" w:hAnsi="Microsoft YaHei" w:cs="Microsoft YaHei"/>
                <w:sz w:val="21"/>
              </w:rPr>
              <w:t>回复：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  <w:p w14:paraId="0A37DD47" w14:textId="77777777" w:rsidR="00AA6573" w:rsidRDefault="00F93427">
            <w:pPr>
              <w:numPr>
                <w:ilvl w:val="0"/>
                <w:numId w:val="1"/>
              </w:numPr>
              <w:spacing w:after="30"/>
              <w:ind w:left="388" w:hanging="338"/>
            </w:pPr>
            <w:r>
              <w:rPr>
                <w:rFonts w:ascii="Microsoft YaHei" w:eastAsia="Microsoft YaHei" w:hAnsi="Microsoft YaHei" w:cs="Microsoft YaHei"/>
                <w:sz w:val="21"/>
              </w:rPr>
              <w:t>新建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  <w:p w14:paraId="1C30A930" w14:textId="77777777" w:rsidR="00AA6573" w:rsidRDefault="00F93427">
            <w:pPr>
              <w:numPr>
                <w:ilvl w:val="0"/>
                <w:numId w:val="1"/>
              </w:numPr>
              <w:spacing w:after="32"/>
              <w:ind w:left="388" w:hanging="338"/>
            </w:pPr>
            <w:r>
              <w:rPr>
                <w:rFonts w:ascii="Microsoft YaHei" w:eastAsia="Microsoft YaHei" w:hAnsi="Microsoft YaHei" w:cs="Microsoft YaHei"/>
                <w:sz w:val="21"/>
              </w:rPr>
              <w:t>电话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  <w:p w14:paraId="11D7595A" w14:textId="77777777" w:rsidR="00AA6573" w:rsidRDefault="00F93427">
            <w:pPr>
              <w:numPr>
                <w:ilvl w:val="0"/>
                <w:numId w:val="1"/>
              </w:numPr>
              <w:spacing w:after="27"/>
              <w:ind w:left="388" w:hanging="338"/>
            </w:pPr>
            <w:r>
              <w:rPr>
                <w:rFonts w:ascii="Microsoft YaHei" w:eastAsia="Microsoft YaHei" w:hAnsi="Microsoft YaHei" w:cs="Microsoft YaHei"/>
                <w:sz w:val="21"/>
              </w:rPr>
              <w:t>邀请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  <w:p w14:paraId="0D8B8D0B" w14:textId="77777777" w:rsidR="00AA6573" w:rsidRDefault="00F93427">
            <w:pPr>
              <w:numPr>
                <w:ilvl w:val="0"/>
                <w:numId w:val="1"/>
              </w:numPr>
              <w:spacing w:after="30"/>
              <w:ind w:left="388" w:hanging="338"/>
            </w:pPr>
            <w:r>
              <w:rPr>
                <w:rFonts w:ascii="Microsoft YaHei" w:eastAsia="Microsoft YaHei" w:hAnsi="Microsoft YaHei" w:cs="Microsoft YaHei"/>
                <w:sz w:val="21"/>
              </w:rPr>
              <w:t>订单、快递（你发出）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  <w:p w14:paraId="3DAE8D14" w14:textId="77777777" w:rsidR="00AA6573" w:rsidRDefault="00F93427">
            <w:pPr>
              <w:numPr>
                <w:ilvl w:val="0"/>
                <w:numId w:val="1"/>
              </w:numPr>
              <w:spacing w:after="29"/>
              <w:ind w:left="388" w:hanging="338"/>
            </w:pPr>
            <w:r>
              <w:rPr>
                <w:rFonts w:ascii="Microsoft YaHei" w:eastAsia="Microsoft YaHei" w:hAnsi="Microsoft YaHei" w:cs="Microsoft YaHei"/>
                <w:sz w:val="21"/>
              </w:rPr>
              <w:t>需要准备的物品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  <w:p w14:paraId="6C6706F0" w14:textId="77777777" w:rsidR="00AA6573" w:rsidRDefault="00F93427">
            <w:pPr>
              <w:numPr>
                <w:ilvl w:val="0"/>
                <w:numId w:val="1"/>
              </w:numPr>
              <w:spacing w:after="0"/>
              <w:ind w:left="388" w:hanging="338"/>
            </w:pPr>
            <w:r>
              <w:rPr>
                <w:rFonts w:ascii="Microsoft YaHei" w:eastAsia="Microsoft YaHei" w:hAnsi="Microsoft YaHei" w:cs="Microsoft YaHei"/>
                <w:sz w:val="21"/>
              </w:rPr>
              <w:t>其他决定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373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21AC0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AA6573" w14:paraId="502DBD3D" w14:textId="77777777">
        <w:trPr>
          <w:trHeight w:val="288"/>
        </w:trPr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3F2EDFC9" w14:textId="77777777" w:rsidR="00AA6573" w:rsidRDefault="00F93427">
            <w:pPr>
              <w:spacing w:after="0"/>
              <w:ind w:left="12"/>
              <w:jc w:val="center"/>
            </w:pPr>
            <w:r>
              <w:rPr>
                <w:rFonts w:ascii="Microsoft YaHei" w:eastAsia="Microsoft YaHei" w:hAnsi="Microsoft YaHei" w:cs="Microsoft YaHei"/>
                <w:sz w:val="21"/>
              </w:rPr>
              <w:t>关系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C03A8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>你答应伴侣的事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4EB24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AA6573" w14:paraId="00E7C113" w14:textId="77777777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C19C10" w14:textId="77777777" w:rsidR="00AA6573" w:rsidRDefault="00AA6573"/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CCF8D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>你答应家人的事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347D7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AA6573" w14:paraId="4EC3E537" w14:textId="77777777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E6B1B2" w14:textId="77777777" w:rsidR="00AA6573" w:rsidRDefault="00AA6573"/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BD18F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>你答应朋友的事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31C5D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AA6573" w14:paraId="1E8AF884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3D491E" w14:textId="77777777" w:rsidR="00AA6573" w:rsidRDefault="00AA6573"/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AF171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>你答应员工的事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D6B52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AA6573" w14:paraId="3BAEA853" w14:textId="77777777"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6C9D9E" w14:textId="77777777" w:rsidR="00AA6573" w:rsidRDefault="00AA6573"/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5E7A30B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>你答应老板的事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266C560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AA6573" w14:paraId="5E56B211" w14:textId="77777777">
        <w:trPr>
          <w:trHeight w:val="12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7C57B0" w14:textId="77777777" w:rsidR="00AA6573" w:rsidRDefault="00AA6573"/>
        </w:tc>
        <w:tc>
          <w:tcPr>
            <w:tcW w:w="29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CDC1E" w14:textId="77777777" w:rsidR="00AA6573" w:rsidRDefault="00F93427">
            <w:pPr>
              <w:spacing w:after="33"/>
            </w:pPr>
            <w:r>
              <w:rPr>
                <w:rFonts w:ascii="Microsoft YaHei" w:eastAsia="Microsoft YaHei" w:hAnsi="Microsoft YaHei" w:cs="Microsoft YaHei"/>
                <w:sz w:val="21"/>
              </w:rPr>
              <w:t>需要回复的：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  <w:p w14:paraId="48D55B4A" w14:textId="77777777" w:rsidR="00AA6573" w:rsidRDefault="00F93427">
            <w:pPr>
              <w:numPr>
                <w:ilvl w:val="0"/>
                <w:numId w:val="2"/>
              </w:numPr>
              <w:spacing w:after="29"/>
              <w:ind w:left="388" w:hanging="338"/>
            </w:pPr>
            <w:r>
              <w:rPr>
                <w:rFonts w:ascii="Microsoft YaHei" w:eastAsia="Microsoft YaHei" w:hAnsi="Microsoft YaHei" w:cs="Microsoft YaHei"/>
                <w:sz w:val="21"/>
              </w:rPr>
              <w:t>社交软件信息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  <w:p w14:paraId="3C1C1168" w14:textId="77777777" w:rsidR="00AA6573" w:rsidRDefault="00F93427">
            <w:pPr>
              <w:numPr>
                <w:ilvl w:val="0"/>
                <w:numId w:val="2"/>
              </w:numPr>
              <w:spacing w:after="33"/>
              <w:ind w:left="388" w:hanging="338"/>
            </w:pPr>
            <w:r>
              <w:rPr>
                <w:rFonts w:ascii="Microsoft YaHei" w:eastAsia="Microsoft YaHei" w:hAnsi="Microsoft YaHei" w:cs="Microsoft YaHei"/>
                <w:sz w:val="21"/>
              </w:rPr>
              <w:t>电子邮件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  <w:p w14:paraId="1BD48F5C" w14:textId="77777777" w:rsidR="00AA6573" w:rsidRDefault="00F93427">
            <w:pPr>
              <w:numPr>
                <w:ilvl w:val="0"/>
                <w:numId w:val="2"/>
              </w:numPr>
              <w:spacing w:after="0"/>
              <w:ind w:left="388" w:hanging="338"/>
            </w:pPr>
            <w:r>
              <w:rPr>
                <w:rFonts w:ascii="Microsoft YaHei" w:eastAsia="Microsoft YaHei" w:hAnsi="Microsoft YaHei" w:cs="Microsoft YaHei"/>
                <w:sz w:val="21"/>
              </w:rPr>
              <w:t>信件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373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C8853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AA6573" w14:paraId="1C19A870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FA0ED1" w14:textId="77777777" w:rsidR="00AA6573" w:rsidRDefault="00AA6573"/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73D32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>特殊日子需要准备的礼物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75C4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AA6573" w14:paraId="2469EAF7" w14:textId="77777777">
        <w:trPr>
          <w:trHeight w:val="2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F5F8810" w14:textId="77777777" w:rsidR="00AA6573" w:rsidRDefault="00AA6573"/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EF38A35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>社交活动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009D62A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AA6573" w14:paraId="74BE1ADA" w14:textId="77777777">
        <w:trPr>
          <w:trHeight w:val="289"/>
        </w:trPr>
        <w:tc>
          <w:tcPr>
            <w:tcW w:w="1195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7DA2E" w14:textId="77777777" w:rsidR="00AA6573" w:rsidRDefault="00F93427">
            <w:pPr>
              <w:spacing w:after="0"/>
              <w:ind w:left="12"/>
              <w:jc w:val="center"/>
            </w:pPr>
            <w:r>
              <w:rPr>
                <w:rFonts w:ascii="Microsoft YaHei" w:eastAsia="Microsoft YaHei" w:hAnsi="Microsoft YaHei" w:cs="Microsoft YaHei"/>
                <w:sz w:val="21"/>
              </w:rPr>
              <w:t>健康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29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BF06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>是否需要营养品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373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1860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AA6573" w14:paraId="135159D0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190053" w14:textId="77777777" w:rsidR="00AA6573" w:rsidRDefault="00AA6573"/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E55FB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>健身计划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55240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AA6573" w14:paraId="4864BAC3" w14:textId="77777777">
        <w:trPr>
          <w:trHeight w:val="2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EF3E01" w14:textId="77777777" w:rsidR="00AA6573" w:rsidRDefault="00AA6573"/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F2A841B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>健身器材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D1ACE2F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AA6573" w14:paraId="76C35EFF" w14:textId="77777777"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5DB4F0" w14:textId="77777777" w:rsidR="00AA6573" w:rsidRDefault="00AA6573"/>
        </w:tc>
        <w:tc>
          <w:tcPr>
            <w:tcW w:w="29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33CD2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>睡眠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373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111C3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AA6573" w14:paraId="054CB017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2051E6" w14:textId="77777777" w:rsidR="00AA6573" w:rsidRDefault="00AA6573"/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2C8BC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>是否需要采购药品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BA885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AA6573" w14:paraId="1FE2456D" w14:textId="77777777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C178D" w14:textId="77777777" w:rsidR="00AA6573" w:rsidRDefault="00AA6573"/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07B13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>是否需要看医生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E7598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</w:tbl>
    <w:p w14:paraId="468E2E14" w14:textId="77777777" w:rsidR="00AA6573" w:rsidRDefault="00AA6573">
      <w:pPr>
        <w:spacing w:after="0"/>
        <w:ind w:left="-2210" w:right="9909"/>
      </w:pPr>
    </w:p>
    <w:tbl>
      <w:tblPr>
        <w:tblStyle w:val="TableGrid"/>
        <w:tblW w:w="7858" w:type="dxa"/>
        <w:tblInd w:w="5" w:type="dxa"/>
        <w:tblCellMar>
          <w:top w:w="34" w:type="dxa"/>
          <w:left w:w="101" w:type="dxa"/>
          <w:bottom w:w="0" w:type="dxa"/>
          <w:right w:w="95" w:type="dxa"/>
        </w:tblCellMar>
        <w:tblLook w:val="04A0" w:firstRow="1" w:lastRow="0" w:firstColumn="1" w:lastColumn="0" w:noHBand="0" w:noVBand="1"/>
      </w:tblPr>
      <w:tblGrid>
        <w:gridCol w:w="1196"/>
        <w:gridCol w:w="2930"/>
        <w:gridCol w:w="3732"/>
      </w:tblGrid>
      <w:tr w:rsidR="00AA6573" w14:paraId="6475DCCE" w14:textId="77777777">
        <w:trPr>
          <w:trHeight w:val="292"/>
        </w:trPr>
        <w:tc>
          <w:tcPr>
            <w:tcW w:w="1195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A9A0B" w14:textId="77777777" w:rsidR="00AA6573" w:rsidRDefault="00F93427">
            <w:pPr>
              <w:spacing w:after="0"/>
              <w:ind w:right="6"/>
              <w:jc w:val="center"/>
            </w:pPr>
            <w:r>
              <w:rPr>
                <w:rFonts w:ascii="Microsoft YaHei" w:eastAsia="Microsoft YaHei" w:hAnsi="Microsoft YaHei" w:cs="Microsoft YaHei"/>
                <w:sz w:val="21"/>
              </w:rPr>
              <w:t>财务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29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47D98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>是否需要还钱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373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33C1D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AA6573" w14:paraId="0088B5C5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A4B47D" w14:textId="77777777" w:rsidR="00AA6573" w:rsidRDefault="00AA6573"/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CD73C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>是否需要开设、关闭账户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9D8A2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AA6573" w14:paraId="0DEC03C6" w14:textId="77777777"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B1F4CD" w14:textId="77777777" w:rsidR="00AA6573" w:rsidRDefault="00AA6573"/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10912B9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>制定预算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42015AA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AA6573" w14:paraId="24E112EF" w14:textId="77777777">
        <w:trPr>
          <w:trHeight w:val="2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59791B" w14:textId="77777777" w:rsidR="00AA6573" w:rsidRDefault="00AA6573"/>
        </w:tc>
        <w:tc>
          <w:tcPr>
            <w:tcW w:w="29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7C0CC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>支付账单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373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C3098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AA6573" w14:paraId="01054D2C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A01AE3" w14:textId="77777777" w:rsidR="00AA6573" w:rsidRDefault="00AA6573"/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45BEB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>购买保险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71DF6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AA6573" w14:paraId="27FC642B" w14:textId="77777777"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6E4C8D" w14:textId="77777777" w:rsidR="00AA6573" w:rsidRDefault="00AA6573"/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97BA692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>偿还信用卡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7B2232E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AA6573" w14:paraId="0718D435" w14:textId="77777777">
        <w:trPr>
          <w:trHeight w:val="2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9B91E7" w14:textId="77777777" w:rsidR="00AA6573" w:rsidRDefault="00AA6573"/>
        </w:tc>
        <w:tc>
          <w:tcPr>
            <w:tcW w:w="29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8FAF3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>支付、取消各类订阅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373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0050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AA6573" w14:paraId="73D46900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1B23E" w14:textId="77777777" w:rsidR="00AA6573" w:rsidRDefault="00AA6573"/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FEF2F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>存款计划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79ED0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AA6573" w14:paraId="78C856E8" w14:textId="77777777">
        <w:trPr>
          <w:trHeight w:val="288"/>
        </w:trPr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D243B" w14:textId="77777777" w:rsidR="00AA6573" w:rsidRDefault="00F93427">
            <w:pPr>
              <w:spacing w:after="0"/>
              <w:ind w:left="82"/>
            </w:pPr>
            <w:r>
              <w:rPr>
                <w:rFonts w:ascii="Microsoft YaHei" w:eastAsia="Microsoft YaHei" w:hAnsi="Microsoft YaHei" w:cs="Microsoft YaHei"/>
                <w:sz w:val="21"/>
              </w:rPr>
              <w:t>职业发展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3AF64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>建立人脉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C85DC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AA6573" w14:paraId="3A7167F6" w14:textId="77777777">
        <w:trPr>
          <w:trHeight w:val="2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BB0A94" w14:textId="77777777" w:rsidR="00AA6573" w:rsidRDefault="00AA6573"/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A9192D3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>需要学习的技能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DBA984C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AA6573" w14:paraId="03FF082B" w14:textId="77777777"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AE25BB" w14:textId="77777777" w:rsidR="00AA6573" w:rsidRDefault="00AA6573"/>
        </w:tc>
        <w:tc>
          <w:tcPr>
            <w:tcW w:w="29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A36D9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>需要取得的进步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373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6FA58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AA6573" w14:paraId="0E746658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91962" w14:textId="77777777" w:rsidR="00AA6573" w:rsidRDefault="00AA6573"/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B48C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>需要确认的约会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E2092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AA6573" w14:paraId="18A3BED9" w14:textId="77777777">
        <w:trPr>
          <w:trHeight w:val="292"/>
        </w:trPr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707A0" w14:textId="77777777" w:rsidR="00AA6573" w:rsidRDefault="00F93427">
            <w:pPr>
              <w:spacing w:after="0"/>
              <w:ind w:left="43"/>
              <w:jc w:val="both"/>
            </w:pPr>
            <w:r>
              <w:rPr>
                <w:rFonts w:ascii="Microsoft YaHei" w:eastAsia="Microsoft YaHei" w:hAnsi="Microsoft YaHei" w:cs="Microsoft YaHei"/>
                <w:sz w:val="21"/>
              </w:rPr>
              <w:t>组织</w:t>
            </w:r>
            <w:r>
              <w:rPr>
                <w:rFonts w:ascii="Microsoft YaHei" w:eastAsia="Microsoft YaHei" w:hAnsi="Microsoft YaHei" w:cs="Microsoft YaHei"/>
                <w:sz w:val="21"/>
              </w:rPr>
              <w:t>/</w:t>
            </w:r>
            <w:r>
              <w:rPr>
                <w:rFonts w:ascii="Microsoft YaHei" w:eastAsia="Microsoft YaHei" w:hAnsi="Microsoft YaHei" w:cs="Microsoft YaHei"/>
                <w:sz w:val="21"/>
              </w:rPr>
              <w:t>计划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13C4DCF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>确定（职业、个人等）目标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181B904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AA6573" w14:paraId="18A41B00" w14:textId="77777777"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DD4FFD" w14:textId="77777777" w:rsidR="00AA6573" w:rsidRDefault="00AA6573"/>
        </w:tc>
        <w:tc>
          <w:tcPr>
            <w:tcW w:w="29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28FDA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>将要发生的活动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373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56A19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AA6573" w14:paraId="3F4414D0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AC8146" w14:textId="77777777" w:rsidR="00AA6573" w:rsidRDefault="00AA6573"/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560F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>演讲、展示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A7269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AA6573" w14:paraId="73009003" w14:textId="77777777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DF5444" w14:textId="77777777" w:rsidR="00AA6573" w:rsidRDefault="00AA6573"/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09356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>企业组织机构整理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133E5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AA6573" w14:paraId="0F4BCD94" w14:textId="77777777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A1A94A" w14:textId="77777777" w:rsidR="00AA6573" w:rsidRDefault="00AA6573"/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872CC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>个人信息、文件整理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8B9C6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AA6573" w14:paraId="48203626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A68C6" w14:textId="77777777" w:rsidR="00AA6573" w:rsidRDefault="00AA6573"/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2751C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>设备、系统安装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6C58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AA6573" w14:paraId="1ED3C193" w14:textId="77777777">
        <w:trPr>
          <w:trHeight w:val="290"/>
        </w:trPr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16CA22E7" w14:textId="77777777" w:rsidR="00AA6573" w:rsidRDefault="00F93427">
            <w:pPr>
              <w:spacing w:after="0"/>
              <w:ind w:left="82"/>
            </w:pPr>
            <w:r>
              <w:rPr>
                <w:rFonts w:ascii="Microsoft YaHei" w:eastAsia="Microsoft YaHei" w:hAnsi="Microsoft YaHei" w:cs="Microsoft YaHei"/>
                <w:sz w:val="21"/>
              </w:rPr>
              <w:t>私人活动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9BC40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>生日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7D645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AA6573" w14:paraId="1693C625" w14:textId="77777777"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B5FA32" w14:textId="77777777" w:rsidR="00AA6573" w:rsidRDefault="00AA6573"/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C4C34AF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>结婚纪念日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28DD793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AA6573" w14:paraId="1D33C356" w14:textId="77777777"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254592" w14:textId="77777777" w:rsidR="00AA6573" w:rsidRDefault="00AA6573"/>
        </w:tc>
        <w:tc>
          <w:tcPr>
            <w:tcW w:w="29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AD180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>周年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373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3DEB5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AA6573" w14:paraId="15610CCE" w14:textId="77777777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D97E33" w14:textId="77777777" w:rsidR="00AA6573" w:rsidRDefault="00AA6573"/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B6110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>婚礼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78A4B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AA6573" w14:paraId="231A9096" w14:textId="77777777"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34FF18" w14:textId="77777777" w:rsidR="00AA6573" w:rsidRDefault="00AA6573"/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72B27C4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>毕业典礼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DA16132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AA6573" w14:paraId="2C89B8BF" w14:textId="77777777"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2980AA" w14:textId="77777777" w:rsidR="00AA6573" w:rsidRDefault="00AA6573"/>
        </w:tc>
        <w:tc>
          <w:tcPr>
            <w:tcW w:w="29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E01C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>假期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373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70A8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AA6573" w14:paraId="3E6B5BFB" w14:textId="77777777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13773" w14:textId="77777777" w:rsidR="00AA6573" w:rsidRDefault="00AA6573"/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91C3C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>旅行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CDB06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AA6573" w14:paraId="188C5F9E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B48E1E" w14:textId="77777777" w:rsidR="00AA6573" w:rsidRDefault="00AA6573"/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CD7E3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>周末出行计划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2E1C6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AA6573" w14:paraId="44B7F998" w14:textId="77777777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3CFF72" w14:textId="77777777" w:rsidR="00AA6573" w:rsidRDefault="00AA6573"/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0AA75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>社交活动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80F84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AA6573" w14:paraId="6BC9927B" w14:textId="77777777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EF105D" w14:textId="77777777" w:rsidR="00AA6573" w:rsidRDefault="00AA6573"/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398F3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>文化活动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F81F5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AA6573" w14:paraId="297AB186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0569E7" w14:textId="77777777" w:rsidR="00AA6573" w:rsidRDefault="00AA6573"/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8813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>体育活动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D33D8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AA6573" w14:paraId="16487B4D" w14:textId="77777777"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2F9232A" w14:textId="77777777" w:rsidR="00AA6573" w:rsidRDefault="00AA6573"/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AC6F906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>其他特殊活动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E4C0AD6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AA6573" w14:paraId="265C722E" w14:textId="77777777">
        <w:trPr>
          <w:trHeight w:val="289"/>
        </w:trPr>
        <w:tc>
          <w:tcPr>
            <w:tcW w:w="1195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EFE5A" w14:textId="77777777" w:rsidR="00AA6573" w:rsidRDefault="00F93427">
            <w:pPr>
              <w:spacing w:after="0"/>
              <w:ind w:right="6"/>
              <w:jc w:val="center"/>
            </w:pPr>
            <w:r>
              <w:rPr>
                <w:rFonts w:ascii="Microsoft YaHei" w:eastAsia="Microsoft YaHei" w:hAnsi="Microsoft YaHei" w:cs="Microsoft YaHei"/>
                <w:sz w:val="21"/>
              </w:rPr>
              <w:t>服饰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29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0CA8A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>要买的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373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6F61B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AA6573" w14:paraId="7CC9C35D" w14:textId="77777777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9518AA" w14:textId="77777777" w:rsidR="00AA6573" w:rsidRDefault="00AA6573"/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01650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>要洗的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CBC3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AA6573" w14:paraId="0D7B3A2B" w14:textId="77777777"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58CA95" w14:textId="77777777" w:rsidR="00AA6573" w:rsidRDefault="00AA6573"/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060A373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>要丢弃、捐赠的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66B4D23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AA6573" w14:paraId="7A720FD3" w14:textId="77777777"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403D" w14:textId="77777777" w:rsidR="00AA6573" w:rsidRDefault="00AA6573"/>
        </w:tc>
        <w:tc>
          <w:tcPr>
            <w:tcW w:w="29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43BFA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>要修复、改动的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373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DBB2A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AA6573" w14:paraId="59A33BF7" w14:textId="77777777">
        <w:trPr>
          <w:trHeight w:val="290"/>
        </w:trPr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5FC21" w14:textId="77777777" w:rsidR="00AA6573" w:rsidRDefault="00F93427">
            <w:pPr>
              <w:spacing w:after="0"/>
              <w:ind w:right="6"/>
              <w:jc w:val="center"/>
            </w:pPr>
            <w:r>
              <w:rPr>
                <w:rFonts w:ascii="Microsoft YaHei" w:eastAsia="Microsoft YaHei" w:hAnsi="Microsoft YaHei" w:cs="Microsoft YaHei"/>
                <w:sz w:val="21"/>
              </w:rPr>
              <w:t>家务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635D0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>做饭相关的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B2C66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AA6573" w14:paraId="42D515D3" w14:textId="77777777"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4056AF" w14:textId="77777777" w:rsidR="00AA6573" w:rsidRDefault="00AA6573"/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D4A5D40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>清洁整理相关的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8E84CBF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AA6573" w14:paraId="551BB400" w14:textId="77777777"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B322B6" w14:textId="77777777" w:rsidR="00AA6573" w:rsidRDefault="00AA6573"/>
        </w:tc>
        <w:tc>
          <w:tcPr>
            <w:tcW w:w="29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7588B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>极简主义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373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C775A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AA6573" w14:paraId="6D538C8F" w14:textId="77777777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54B07" w14:textId="77777777" w:rsidR="00AA6573" w:rsidRDefault="00AA6573"/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C1C03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>要二手卖掉的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BA270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AA6573" w14:paraId="7F6B52E0" w14:textId="77777777">
        <w:trPr>
          <w:trHeight w:val="288"/>
        </w:trPr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43D0A" w14:textId="77777777" w:rsidR="00AA6573" w:rsidRDefault="00F93427">
            <w:pPr>
              <w:spacing w:after="0"/>
              <w:ind w:right="6"/>
              <w:jc w:val="center"/>
            </w:pPr>
            <w:r>
              <w:rPr>
                <w:rFonts w:ascii="Microsoft YaHei" w:eastAsia="Microsoft YaHei" w:hAnsi="Microsoft YaHei" w:cs="Microsoft YaHei"/>
                <w:sz w:val="21"/>
              </w:rPr>
              <w:t>住房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6827A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>装修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2DA0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AA6573" w14:paraId="13C7D029" w14:textId="77777777"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57500A" w14:textId="77777777" w:rsidR="00AA6573" w:rsidRDefault="00AA6573"/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7A6626D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>装饰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51AE4CA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AA6573" w14:paraId="7706F67C" w14:textId="77777777">
        <w:trPr>
          <w:trHeight w:val="2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895FE7" w14:textId="77777777" w:rsidR="00AA6573" w:rsidRDefault="00AA6573"/>
        </w:tc>
        <w:tc>
          <w:tcPr>
            <w:tcW w:w="29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104CB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>维修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373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1E4E6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AA6573" w14:paraId="4F06D42A" w14:textId="77777777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F652" w14:textId="77777777" w:rsidR="00AA6573" w:rsidRDefault="00AA6573"/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8A9F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>极简主义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BFA4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AA6573" w14:paraId="79099380" w14:textId="77777777">
        <w:trPr>
          <w:trHeight w:val="292"/>
        </w:trPr>
        <w:tc>
          <w:tcPr>
            <w:tcW w:w="1195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54062413" w14:textId="77777777" w:rsidR="00AA6573" w:rsidRDefault="00F93427">
            <w:pPr>
              <w:spacing w:after="0"/>
              <w:ind w:right="9"/>
              <w:jc w:val="center"/>
            </w:pPr>
            <w:r>
              <w:rPr>
                <w:rFonts w:ascii="Microsoft YaHei" w:eastAsia="Microsoft YaHei" w:hAnsi="Microsoft YaHei" w:cs="Microsoft YaHei"/>
                <w:sz w:val="21"/>
              </w:rPr>
              <w:t>旅行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29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2DE6C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>需要制定的旅行计划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373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B8FD5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AA6573" w14:paraId="0D88E17C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6C8D62" w14:textId="77777777" w:rsidR="00AA6573" w:rsidRDefault="00AA6573"/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8DA6C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>需要的预定的车票、机票等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01169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AA6573" w14:paraId="3275C811" w14:textId="77777777"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73F11A9" w14:textId="77777777" w:rsidR="00AA6573" w:rsidRDefault="00AA6573"/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9956267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>需要预定的住宿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2ECD35F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AA6573" w14:paraId="2DBB68F2" w14:textId="77777777">
        <w:trPr>
          <w:trHeight w:val="292"/>
        </w:trPr>
        <w:tc>
          <w:tcPr>
            <w:tcW w:w="1195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904DF" w14:textId="77777777" w:rsidR="00AA6573" w:rsidRDefault="00F93427">
            <w:pPr>
              <w:spacing w:after="0"/>
              <w:ind w:right="9"/>
              <w:jc w:val="center"/>
            </w:pPr>
            <w:r>
              <w:rPr>
                <w:rFonts w:ascii="Microsoft YaHei" w:eastAsia="Microsoft YaHei" w:hAnsi="Microsoft YaHei" w:cs="Microsoft YaHei"/>
                <w:sz w:val="21"/>
              </w:rPr>
              <w:t>休闲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29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D0E8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>阅读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373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0B5A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AA6573" w14:paraId="4FD9A591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B5D007" w14:textId="77777777" w:rsidR="00AA6573" w:rsidRDefault="00AA6573"/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A544B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>餐厅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07A1F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AA6573" w14:paraId="0980B18B" w14:textId="77777777"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B18F41" w14:textId="77777777" w:rsidR="00AA6573" w:rsidRDefault="00AA6573"/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5D199D1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>音乐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5069B4D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AA6573" w14:paraId="7BA9AD4F" w14:textId="77777777">
        <w:trPr>
          <w:trHeight w:val="2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27C96F" w14:textId="77777777" w:rsidR="00AA6573" w:rsidRDefault="00AA6573"/>
        </w:tc>
        <w:tc>
          <w:tcPr>
            <w:tcW w:w="29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77A0B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>电影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373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1E636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AA6573" w14:paraId="33330823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6AAE1B" w14:textId="77777777" w:rsidR="00AA6573" w:rsidRDefault="00AA6573"/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605C6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>纪录片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826BE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AA6573" w14:paraId="36156E81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CBFAA2" w14:textId="77777777" w:rsidR="00AA6573" w:rsidRDefault="00AA6573"/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B0379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>广播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12500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AA6573" w14:paraId="1D956CD0" w14:textId="77777777">
        <w:trPr>
          <w:trHeight w:val="2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3D2E4A" w14:textId="77777777" w:rsidR="00AA6573" w:rsidRDefault="00AA6573"/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925CE83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>电视剧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A70345B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AA6573" w14:paraId="1EEAB825" w14:textId="77777777"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7C34AB" w14:textId="77777777" w:rsidR="00AA6573" w:rsidRDefault="00AA6573"/>
        </w:tc>
        <w:tc>
          <w:tcPr>
            <w:tcW w:w="29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D3414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>戏剧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373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3A055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AA6573" w14:paraId="3E677F01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A7200F" w14:textId="77777777" w:rsidR="00AA6573" w:rsidRDefault="00AA6573"/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5B743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>博物馆、美术馆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4810C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AA6573" w14:paraId="0D50D3AD" w14:textId="77777777">
        <w:trPr>
          <w:trHeight w:val="2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801472" w14:textId="77777777" w:rsidR="00AA6573" w:rsidRDefault="00AA6573"/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39D0D0B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>订票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B0A183E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AA6573" w14:paraId="7942EAB0" w14:textId="77777777"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3C75" w14:textId="77777777" w:rsidR="00AA6573" w:rsidRDefault="00AA6573"/>
        </w:tc>
        <w:tc>
          <w:tcPr>
            <w:tcW w:w="29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D3F94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>游戏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373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CD9F9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AA6573" w14:paraId="13BD5F2B" w14:textId="77777777">
        <w:trPr>
          <w:trHeight w:val="288"/>
        </w:trPr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25BD9" w14:textId="77777777" w:rsidR="00AA6573" w:rsidRDefault="00F93427">
            <w:pPr>
              <w:spacing w:after="0"/>
              <w:ind w:right="9"/>
              <w:jc w:val="center"/>
            </w:pPr>
            <w:r>
              <w:rPr>
                <w:rFonts w:ascii="Microsoft YaHei" w:eastAsia="Microsoft YaHei" w:hAnsi="Microsoft YaHei" w:cs="Microsoft YaHei"/>
                <w:sz w:val="21"/>
              </w:rPr>
              <w:t>仪表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A5BB1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>头发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C5031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AA6573" w14:paraId="71CF874B" w14:textId="77777777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F8A64C" w14:textId="77777777" w:rsidR="00AA6573" w:rsidRDefault="00AA6573"/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09BDB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>化妆品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81021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AA6573" w14:paraId="3EDE4FAC" w14:textId="77777777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6491F" w14:textId="77777777" w:rsidR="00AA6573" w:rsidRDefault="00AA6573"/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01449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>剃须产品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70F2F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AA6573" w14:paraId="06E7FDFB" w14:textId="77777777">
        <w:trPr>
          <w:trHeight w:val="2249"/>
        </w:trPr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34BE7" w14:textId="77777777" w:rsidR="00AA6573" w:rsidRDefault="00F93427">
            <w:pPr>
              <w:spacing w:after="0"/>
              <w:ind w:left="82"/>
            </w:pPr>
            <w:r>
              <w:rPr>
                <w:rFonts w:ascii="Microsoft YaHei" w:eastAsia="Microsoft YaHei" w:hAnsi="Microsoft YaHei" w:cs="Microsoft YaHei"/>
                <w:sz w:val="21"/>
              </w:rPr>
              <w:t>个人成长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3D5A1" w14:textId="77777777" w:rsidR="00AA6573" w:rsidRDefault="00F93427">
            <w:pPr>
              <w:spacing w:after="31"/>
            </w:pPr>
            <w:r>
              <w:rPr>
                <w:rFonts w:ascii="Microsoft YaHei" w:eastAsia="Microsoft YaHei" w:hAnsi="Microsoft YaHei" w:cs="Microsoft YaHei"/>
                <w:sz w:val="21"/>
              </w:rPr>
              <w:t>职业成长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  <w:p w14:paraId="48474CF1" w14:textId="77777777" w:rsidR="00AA6573" w:rsidRDefault="00F93427">
            <w:pPr>
              <w:numPr>
                <w:ilvl w:val="0"/>
                <w:numId w:val="3"/>
              </w:numPr>
              <w:spacing w:after="28"/>
              <w:ind w:left="388" w:hanging="338"/>
            </w:pPr>
            <w:r>
              <w:rPr>
                <w:rFonts w:ascii="Microsoft YaHei" w:eastAsia="Microsoft YaHei" w:hAnsi="Microsoft YaHei" w:cs="Microsoft YaHei"/>
                <w:sz w:val="21"/>
              </w:rPr>
              <w:t>培训课程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  <w:p w14:paraId="725F9004" w14:textId="77777777" w:rsidR="00AA6573" w:rsidRDefault="00F93427">
            <w:pPr>
              <w:numPr>
                <w:ilvl w:val="0"/>
                <w:numId w:val="3"/>
              </w:numPr>
              <w:spacing w:after="33"/>
              <w:ind w:left="388" w:hanging="338"/>
            </w:pPr>
            <w:r>
              <w:rPr>
                <w:rFonts w:ascii="Microsoft YaHei" w:eastAsia="Microsoft YaHei" w:hAnsi="Microsoft YaHei" w:cs="Microsoft YaHei"/>
                <w:sz w:val="21"/>
              </w:rPr>
              <w:t>需要学习的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  <w:p w14:paraId="5724DAD2" w14:textId="77777777" w:rsidR="00AA6573" w:rsidRDefault="00F93427">
            <w:pPr>
              <w:numPr>
                <w:ilvl w:val="0"/>
                <w:numId w:val="3"/>
              </w:numPr>
              <w:spacing w:after="28"/>
              <w:ind w:left="388" w:hanging="338"/>
            </w:pPr>
            <w:r>
              <w:rPr>
                <w:rFonts w:ascii="Microsoft YaHei" w:eastAsia="Microsoft YaHei" w:hAnsi="Microsoft YaHei" w:cs="Microsoft YaHei"/>
                <w:sz w:val="21"/>
              </w:rPr>
              <w:t>需要查阅的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  <w:p w14:paraId="3BEB7D63" w14:textId="77777777" w:rsidR="00AA6573" w:rsidRDefault="00F93427">
            <w:pPr>
              <w:numPr>
                <w:ilvl w:val="0"/>
                <w:numId w:val="3"/>
              </w:numPr>
              <w:spacing w:after="33"/>
              <w:ind w:left="388" w:hanging="338"/>
            </w:pPr>
            <w:r>
              <w:rPr>
                <w:rFonts w:ascii="Microsoft YaHei" w:eastAsia="Microsoft YaHei" w:hAnsi="Microsoft YaHei" w:cs="Microsoft YaHei"/>
                <w:sz w:val="21"/>
              </w:rPr>
              <w:t>需要练习的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  <w:p w14:paraId="5436034C" w14:textId="77777777" w:rsidR="00AA6573" w:rsidRDefault="00F93427">
            <w:pPr>
              <w:numPr>
                <w:ilvl w:val="0"/>
                <w:numId w:val="3"/>
              </w:numPr>
              <w:spacing w:after="32"/>
              <w:ind w:left="388" w:hanging="338"/>
            </w:pPr>
            <w:r>
              <w:rPr>
                <w:rFonts w:ascii="Microsoft YaHei" w:eastAsia="Microsoft YaHei" w:hAnsi="Microsoft YaHei" w:cs="Microsoft YaHei"/>
                <w:sz w:val="21"/>
              </w:rPr>
              <w:t>网课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  <w:p w14:paraId="37296DA0" w14:textId="77777777" w:rsidR="00AA6573" w:rsidRDefault="00F93427">
            <w:pPr>
              <w:numPr>
                <w:ilvl w:val="0"/>
                <w:numId w:val="3"/>
              </w:numPr>
              <w:spacing w:after="28"/>
              <w:ind w:left="388" w:hanging="338"/>
            </w:pPr>
            <w:r>
              <w:rPr>
                <w:rFonts w:ascii="Microsoft YaHei" w:eastAsia="Microsoft YaHei" w:hAnsi="Microsoft YaHei" w:cs="Microsoft YaHei"/>
                <w:sz w:val="21"/>
              </w:rPr>
              <w:t>建立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  <w:p w14:paraId="4B5F65FF" w14:textId="77777777" w:rsidR="00AA6573" w:rsidRDefault="00F93427">
            <w:pPr>
              <w:numPr>
                <w:ilvl w:val="0"/>
                <w:numId w:val="3"/>
              </w:numPr>
              <w:spacing w:after="0"/>
              <w:ind w:left="388" w:hanging="338"/>
            </w:pPr>
            <w:r>
              <w:rPr>
                <w:rFonts w:ascii="Microsoft YaHei" w:eastAsia="Microsoft YaHei" w:hAnsi="Microsoft YaHei" w:cs="Microsoft YaHei"/>
                <w:sz w:val="21"/>
              </w:rPr>
              <w:t>职业规划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BD6E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AA6573" w14:paraId="0E2A90DB" w14:textId="77777777">
        <w:trPr>
          <w:trHeight w:val="19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073192" w14:textId="77777777" w:rsidR="00AA6573" w:rsidRDefault="00AA6573"/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8056808" w14:textId="77777777" w:rsidR="00AA6573" w:rsidRDefault="00F93427">
            <w:pPr>
              <w:spacing w:after="31"/>
            </w:pPr>
            <w:r>
              <w:rPr>
                <w:rFonts w:ascii="Microsoft YaHei" w:eastAsia="Microsoft YaHei" w:hAnsi="Microsoft YaHei" w:cs="Microsoft YaHei"/>
                <w:sz w:val="21"/>
              </w:rPr>
              <w:t>个人技能培养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  <w:p w14:paraId="3274EB60" w14:textId="77777777" w:rsidR="00AA6573" w:rsidRDefault="00F93427">
            <w:pPr>
              <w:numPr>
                <w:ilvl w:val="0"/>
                <w:numId w:val="4"/>
              </w:numPr>
              <w:spacing w:after="31"/>
              <w:ind w:left="388" w:hanging="338"/>
            </w:pPr>
            <w:r>
              <w:rPr>
                <w:rFonts w:ascii="Microsoft YaHei" w:eastAsia="Microsoft YaHei" w:hAnsi="Microsoft YaHei" w:cs="Microsoft YaHei"/>
                <w:sz w:val="21"/>
              </w:rPr>
              <w:t>效率管理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  <w:p w14:paraId="4A768E00" w14:textId="77777777" w:rsidR="00AA6573" w:rsidRDefault="00F93427">
            <w:pPr>
              <w:numPr>
                <w:ilvl w:val="0"/>
                <w:numId w:val="4"/>
              </w:numPr>
              <w:spacing w:after="29"/>
              <w:ind w:left="388" w:hanging="338"/>
            </w:pPr>
            <w:r>
              <w:rPr>
                <w:rFonts w:ascii="Microsoft YaHei" w:eastAsia="Microsoft YaHei" w:hAnsi="Microsoft YaHei" w:cs="Microsoft YaHei"/>
                <w:sz w:val="21"/>
              </w:rPr>
              <w:t>时间管理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  <w:p w14:paraId="413284D2" w14:textId="77777777" w:rsidR="00AA6573" w:rsidRDefault="00F93427">
            <w:pPr>
              <w:numPr>
                <w:ilvl w:val="0"/>
                <w:numId w:val="4"/>
              </w:numPr>
              <w:spacing w:after="33"/>
              <w:ind w:left="388" w:hanging="338"/>
            </w:pPr>
            <w:r>
              <w:rPr>
                <w:rFonts w:ascii="Microsoft YaHei" w:eastAsia="Microsoft YaHei" w:hAnsi="Microsoft YaHei" w:cs="Microsoft YaHei"/>
                <w:sz w:val="21"/>
              </w:rPr>
              <w:t>社交技巧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  <w:p w14:paraId="4A1E3891" w14:textId="77777777" w:rsidR="00AA6573" w:rsidRDefault="00F93427">
            <w:pPr>
              <w:numPr>
                <w:ilvl w:val="0"/>
                <w:numId w:val="4"/>
              </w:numPr>
              <w:spacing w:after="30"/>
              <w:ind w:left="388" w:hanging="338"/>
            </w:pPr>
            <w:r>
              <w:rPr>
                <w:rFonts w:ascii="Microsoft YaHei" w:eastAsia="Microsoft YaHei" w:hAnsi="Microsoft YaHei" w:cs="Microsoft YaHei"/>
                <w:sz w:val="21"/>
              </w:rPr>
              <w:t>情商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  <w:p w14:paraId="046CE912" w14:textId="77777777" w:rsidR="00AA6573" w:rsidRDefault="00F93427">
            <w:pPr>
              <w:numPr>
                <w:ilvl w:val="0"/>
                <w:numId w:val="4"/>
              </w:numPr>
              <w:spacing w:after="32"/>
              <w:ind w:left="388" w:hanging="338"/>
            </w:pPr>
            <w:r>
              <w:rPr>
                <w:rFonts w:ascii="Microsoft YaHei" w:eastAsia="Microsoft YaHei" w:hAnsi="Microsoft YaHei" w:cs="Microsoft YaHei"/>
                <w:sz w:val="21"/>
              </w:rPr>
              <w:t>理财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  <w:p w14:paraId="61361B92" w14:textId="77777777" w:rsidR="00AA6573" w:rsidRDefault="00F93427">
            <w:pPr>
              <w:numPr>
                <w:ilvl w:val="0"/>
                <w:numId w:val="4"/>
              </w:numPr>
              <w:spacing w:after="0"/>
              <w:ind w:left="388" w:hanging="338"/>
            </w:pPr>
            <w:r>
              <w:rPr>
                <w:rFonts w:ascii="Microsoft YaHei" w:eastAsia="Microsoft YaHei" w:hAnsi="Microsoft YaHei" w:cs="Microsoft YaHei"/>
                <w:sz w:val="21"/>
              </w:rPr>
              <w:lastRenderedPageBreak/>
              <w:t>其他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3CCAD8B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lastRenderedPageBreak/>
              <w:t xml:space="preserve"> </w:t>
            </w:r>
          </w:p>
        </w:tc>
      </w:tr>
      <w:tr w:rsidR="00AA6573" w14:paraId="43A3DE2D" w14:textId="77777777"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03CFA5" w14:textId="77777777" w:rsidR="00AA6573" w:rsidRDefault="00AA6573"/>
        </w:tc>
        <w:tc>
          <w:tcPr>
            <w:tcW w:w="29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19541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>个人爱好培养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373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ADCF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AA6573" w14:paraId="5C15D72E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F477B" w14:textId="77777777" w:rsidR="00AA6573" w:rsidRDefault="00AA6573"/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5F913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>需要做研究的事情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11B01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AA6573" w14:paraId="7543D4D8" w14:textId="77777777">
        <w:trPr>
          <w:trHeight w:val="290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F1C0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>效率管理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33E1F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>建立个人效率管理体系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31044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AA6573" w14:paraId="2D548AEB" w14:textId="77777777">
        <w:trPr>
          <w:trHeight w:val="290"/>
        </w:trPr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961FF" w14:textId="77777777" w:rsidR="00AA6573" w:rsidRDefault="00F93427">
            <w:pPr>
              <w:spacing w:after="0"/>
              <w:ind w:left="82"/>
            </w:pPr>
            <w:r>
              <w:rPr>
                <w:rFonts w:ascii="Microsoft YaHei" w:eastAsia="Microsoft YaHei" w:hAnsi="Microsoft YaHei" w:cs="Microsoft YaHei"/>
                <w:sz w:val="21"/>
              </w:rPr>
              <w:t>购物清单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15379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>你需要买的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08A5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AA6573" w14:paraId="7804C583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21F35" w14:textId="77777777" w:rsidR="00AA6573" w:rsidRDefault="00AA6573"/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3F2D2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>你想要买的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72F77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AA6573" w14:paraId="3272B05E" w14:textId="77777777">
        <w:trPr>
          <w:trHeight w:val="290"/>
        </w:trPr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6A1A3842" w14:textId="77777777" w:rsidR="00AA6573" w:rsidRDefault="00F93427">
            <w:pPr>
              <w:spacing w:after="0"/>
              <w:ind w:right="9"/>
              <w:jc w:val="center"/>
            </w:pPr>
            <w:r>
              <w:rPr>
                <w:rFonts w:ascii="Microsoft YaHei" w:eastAsia="Microsoft YaHei" w:hAnsi="Microsoft YaHei" w:cs="Microsoft YaHei"/>
                <w:sz w:val="21"/>
              </w:rPr>
              <w:t>慈善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D3DFB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>义工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7F47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AA6573" w14:paraId="73BE2C50" w14:textId="77777777"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4E4DD5D" w14:textId="77777777" w:rsidR="00AA6573" w:rsidRDefault="00AA6573"/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B0D231D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>捐款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208B96C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AA6573" w14:paraId="08DDA8A7" w14:textId="77777777">
        <w:trPr>
          <w:trHeight w:val="289"/>
        </w:trPr>
        <w:tc>
          <w:tcPr>
            <w:tcW w:w="1195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6EF39" w14:textId="77777777" w:rsidR="00AA6573" w:rsidRDefault="00F93427">
            <w:pPr>
              <w:spacing w:after="0"/>
              <w:ind w:left="82"/>
            </w:pPr>
            <w:r>
              <w:rPr>
                <w:rFonts w:ascii="Microsoft YaHei" w:eastAsia="Microsoft YaHei" w:hAnsi="Microsoft YaHei" w:cs="Microsoft YaHei"/>
                <w:sz w:val="21"/>
              </w:rPr>
              <w:t>电子邮件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29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448C8" w14:textId="77777777" w:rsidR="00AA6573" w:rsidRDefault="00F93427">
            <w:pPr>
              <w:spacing w:after="0"/>
              <w:jc w:val="both"/>
            </w:pPr>
            <w:r>
              <w:rPr>
                <w:rFonts w:ascii="Microsoft YaHei" w:eastAsia="Microsoft YaHei" w:hAnsi="Microsoft YaHei" w:cs="Microsoft YaHei"/>
                <w:sz w:val="21"/>
              </w:rPr>
              <w:t>删除所有无意义、过时的邮件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373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E9C9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AA6573" w14:paraId="0BBED872" w14:textId="77777777">
        <w:trPr>
          <w:trHeight w:val="5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BBFF9" w14:textId="77777777" w:rsidR="00AA6573" w:rsidRDefault="00AA6573"/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07ADE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>留下的邮件中，是否有需要反馈、行动的任务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4E18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  <w:tr w:rsidR="00AA6573" w14:paraId="3BA63EE0" w14:textId="77777777">
        <w:trPr>
          <w:trHeight w:val="288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24C48" w14:textId="77777777" w:rsidR="00AA6573" w:rsidRDefault="00F93427">
            <w:pPr>
              <w:spacing w:after="0"/>
              <w:ind w:right="9"/>
              <w:jc w:val="center"/>
            </w:pPr>
            <w:r>
              <w:rPr>
                <w:rFonts w:ascii="Microsoft YaHei" w:eastAsia="Microsoft YaHei" w:hAnsi="Microsoft YaHei" w:cs="Microsoft YaHei"/>
                <w:sz w:val="21"/>
              </w:rPr>
              <w:t>其他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528D8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>以上分类中没有的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CB345" w14:textId="77777777" w:rsidR="00AA6573" w:rsidRDefault="00F93427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</w:tr>
    </w:tbl>
    <w:p w14:paraId="73C6E4EC" w14:textId="77777777" w:rsidR="00AA6573" w:rsidRDefault="00F93427">
      <w:pPr>
        <w:spacing w:after="0"/>
        <w:jc w:val="both"/>
      </w:pPr>
      <w:r>
        <w:rPr>
          <w:rFonts w:ascii="Microsoft YaHei" w:eastAsia="Microsoft YaHei" w:hAnsi="Microsoft YaHei" w:cs="Microsoft YaHei"/>
          <w:sz w:val="21"/>
        </w:rPr>
        <w:t xml:space="preserve"> </w:t>
      </w:r>
    </w:p>
    <w:sectPr w:rsidR="00AA6573">
      <w:headerReference w:type="even" r:id="rId7"/>
      <w:headerReference w:type="default" r:id="rId8"/>
      <w:headerReference w:type="first" r:id="rId9"/>
      <w:pgSz w:w="12240" w:h="15840"/>
      <w:pgMar w:top="1859" w:right="2331" w:bottom="1408" w:left="2210" w:header="6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33E3A" w14:textId="77777777" w:rsidR="00F93427" w:rsidRDefault="00F93427">
      <w:pPr>
        <w:spacing w:after="0" w:line="240" w:lineRule="auto"/>
      </w:pPr>
      <w:r>
        <w:separator/>
      </w:r>
    </w:p>
  </w:endnote>
  <w:endnote w:type="continuationSeparator" w:id="0">
    <w:p w14:paraId="037EB5C3" w14:textId="77777777" w:rsidR="00F93427" w:rsidRDefault="00F9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325F6" w14:textId="77777777" w:rsidR="00F93427" w:rsidRDefault="00F93427">
      <w:pPr>
        <w:spacing w:after="0" w:line="240" w:lineRule="auto"/>
      </w:pPr>
      <w:r>
        <w:separator/>
      </w:r>
    </w:p>
  </w:footnote>
  <w:footnote w:type="continuationSeparator" w:id="0">
    <w:p w14:paraId="6CC4398B" w14:textId="77777777" w:rsidR="00F93427" w:rsidRDefault="00F93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D468F" w14:textId="77777777" w:rsidR="00AA6573" w:rsidRDefault="00F93427">
    <w:pPr>
      <w:tabs>
        <w:tab w:val="center" w:pos="6140"/>
      </w:tabs>
      <w:spacing w:after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9E6211D" wp14:editId="3C914B19">
          <wp:simplePos x="0" y="0"/>
          <wp:positionH relativeFrom="page">
            <wp:posOffset>5696712</wp:posOffset>
          </wp:positionH>
          <wp:positionV relativeFrom="page">
            <wp:posOffset>423672</wp:posOffset>
          </wp:positionV>
          <wp:extent cx="595884" cy="594360"/>
          <wp:effectExtent l="0" t="0" r="0" b="0"/>
          <wp:wrapSquare wrapText="bothSides"/>
          <wp:docPr id="18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884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icrosoft YaHei" w:eastAsia="Microsoft YaHei" w:hAnsi="Microsoft YaHei" w:cs="Microsoft YaHei"/>
        <w:sz w:val="21"/>
      </w:rPr>
      <w:t xml:space="preserve">GTD </w:t>
    </w:r>
    <w:r>
      <w:rPr>
        <w:rFonts w:ascii="Microsoft YaHei" w:eastAsia="Microsoft YaHei" w:hAnsi="Microsoft YaHei" w:cs="Microsoft YaHei"/>
        <w:sz w:val="21"/>
      </w:rPr>
      <w:t>任务梳理清单</w:t>
    </w:r>
    <w:r>
      <w:rPr>
        <w:rFonts w:ascii="Microsoft YaHei" w:eastAsia="Microsoft YaHei" w:hAnsi="Microsoft YaHei" w:cs="Microsoft YaHei"/>
        <w:sz w:val="21"/>
      </w:rPr>
      <w:t xml:space="preserve"> </w:t>
    </w:r>
    <w:r>
      <w:rPr>
        <w:rFonts w:ascii="Microsoft YaHei" w:eastAsia="Microsoft YaHei" w:hAnsi="Microsoft YaHei" w:cs="Microsoft YaHei"/>
        <w:sz w:val="21"/>
      </w:rPr>
      <w:tab/>
    </w:r>
    <w:r>
      <w:rPr>
        <w:rFonts w:ascii="Microsoft YaHei" w:eastAsia="Microsoft YaHei" w:hAnsi="Microsoft YaHei" w:cs="Microsoft YaHei"/>
        <w:sz w:val="21"/>
      </w:rPr>
      <w:t>茶色先生</w:t>
    </w:r>
    <w:r>
      <w:rPr>
        <w:rFonts w:ascii="Microsoft YaHei" w:eastAsia="Microsoft YaHei" w:hAnsi="Microsoft YaHei" w:cs="Microsoft YaHei"/>
        <w:sz w:val="21"/>
      </w:rPr>
      <w:t xml:space="preserve"> </w:t>
    </w:r>
  </w:p>
  <w:p w14:paraId="0E98DC28" w14:textId="77777777" w:rsidR="00AA6573" w:rsidRDefault="00F93427">
    <w:pPr>
      <w:tabs>
        <w:tab w:val="center" w:pos="5518"/>
      </w:tabs>
      <w:spacing w:after="14"/>
    </w:pPr>
    <w:r>
      <w:rPr>
        <w:rFonts w:ascii="Microsoft YaHei" w:eastAsia="Microsoft YaHei" w:hAnsi="Microsoft YaHei" w:cs="Microsoft YaHei"/>
        <w:sz w:val="21"/>
      </w:rPr>
      <w:t>茶色先生整理</w:t>
    </w:r>
    <w:r>
      <w:rPr>
        <w:rFonts w:ascii="Microsoft YaHei" w:eastAsia="Microsoft YaHei" w:hAnsi="Microsoft YaHei" w:cs="Microsoft YaHei"/>
        <w:sz w:val="21"/>
      </w:rPr>
      <w:t xml:space="preserve"> </w:t>
    </w:r>
    <w:r>
      <w:rPr>
        <w:rFonts w:ascii="Microsoft YaHei" w:eastAsia="Microsoft YaHei" w:hAnsi="Microsoft YaHei" w:cs="Microsoft YaHei"/>
        <w:sz w:val="21"/>
      </w:rPr>
      <w:tab/>
    </w:r>
    <w:r>
      <w:rPr>
        <w:rFonts w:ascii="Microsoft YaHei" w:eastAsia="Microsoft YaHei" w:hAnsi="Microsoft YaHei" w:cs="Microsoft YaHei"/>
        <w:sz w:val="21"/>
      </w:rPr>
      <w:t>陪你一起读书的好朋友</w:t>
    </w:r>
    <w:r>
      <w:rPr>
        <w:rFonts w:ascii="Microsoft YaHei" w:eastAsia="Microsoft YaHei" w:hAnsi="Microsoft YaHei" w:cs="Microsoft YaHei"/>
        <w:sz w:val="21"/>
      </w:rPr>
      <w:t xml:space="preserve">  </w:t>
    </w:r>
  </w:p>
  <w:p w14:paraId="194295EB" w14:textId="77777777" w:rsidR="00AA6573" w:rsidRDefault="00F93427">
    <w:pPr>
      <w:spacing w:after="0"/>
    </w:pPr>
    <w:r>
      <w:rPr>
        <w:rFonts w:ascii="Microsoft YaHei" w:eastAsia="Microsoft YaHei" w:hAnsi="Microsoft YaHei" w:cs="Microsoft YaHei"/>
        <w:sz w:val="21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00BBD" w14:textId="0E1035A7" w:rsidR="00AA6573" w:rsidRDefault="00F93427" w:rsidP="00E053C3">
    <w:pPr>
      <w:tabs>
        <w:tab w:val="center" w:pos="6140"/>
      </w:tabs>
      <w:spacing w:after="0"/>
    </w:pPr>
    <w:r>
      <w:rPr>
        <w:rFonts w:ascii="Microsoft YaHei" w:eastAsia="Microsoft YaHei" w:hAnsi="Microsoft YaHei" w:cs="Microsoft YaHei"/>
        <w:sz w:val="21"/>
      </w:rPr>
      <w:t xml:space="preserve">GTD </w:t>
    </w:r>
    <w:r>
      <w:rPr>
        <w:rFonts w:ascii="Microsoft YaHei" w:eastAsia="Microsoft YaHei" w:hAnsi="Microsoft YaHei" w:cs="Microsoft YaHei"/>
        <w:sz w:val="21"/>
      </w:rPr>
      <w:t>任务梳理</w:t>
    </w:r>
    <w:r w:rsidR="00E053C3">
      <w:rPr>
        <w:rFonts w:ascii="Microsoft YaHei" w:eastAsia="Microsoft YaHei" w:hAnsi="Microsoft YaHei" w:cs="Microsoft YaHei" w:hint="eastAsia"/>
        <w:sz w:val="21"/>
      </w:rPr>
      <w:t>清理</w:t>
    </w:r>
    <w:r>
      <w:rPr>
        <w:rFonts w:ascii="Microsoft YaHei" w:eastAsia="Microsoft YaHei" w:hAnsi="Microsoft YaHei" w:cs="Microsoft YaHei"/>
        <w:sz w:val="21"/>
      </w:rPr>
      <w:t xml:space="preserve"> </w:t>
    </w:r>
  </w:p>
  <w:p w14:paraId="32AF407B" w14:textId="77777777" w:rsidR="00AA6573" w:rsidRDefault="00F93427">
    <w:pPr>
      <w:spacing w:after="0"/>
    </w:pPr>
    <w:r>
      <w:rPr>
        <w:rFonts w:ascii="Microsoft YaHei" w:eastAsia="Microsoft YaHei" w:hAnsi="Microsoft YaHei" w:cs="Microsoft YaHei"/>
        <w:sz w:val="21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F05C3" w14:textId="77777777" w:rsidR="00AA6573" w:rsidRDefault="00F93427">
    <w:pPr>
      <w:tabs>
        <w:tab w:val="center" w:pos="6140"/>
      </w:tabs>
      <w:spacing w:after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2721380" wp14:editId="2D62E29A">
          <wp:simplePos x="0" y="0"/>
          <wp:positionH relativeFrom="page">
            <wp:posOffset>5696712</wp:posOffset>
          </wp:positionH>
          <wp:positionV relativeFrom="page">
            <wp:posOffset>423672</wp:posOffset>
          </wp:positionV>
          <wp:extent cx="595884" cy="59436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884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icrosoft YaHei" w:eastAsia="Microsoft YaHei" w:hAnsi="Microsoft YaHei" w:cs="Microsoft YaHei"/>
        <w:sz w:val="21"/>
      </w:rPr>
      <w:t xml:space="preserve">GTD </w:t>
    </w:r>
    <w:r>
      <w:rPr>
        <w:rFonts w:ascii="Microsoft YaHei" w:eastAsia="Microsoft YaHei" w:hAnsi="Microsoft YaHei" w:cs="Microsoft YaHei"/>
        <w:sz w:val="21"/>
      </w:rPr>
      <w:t>任务梳理清单</w:t>
    </w:r>
    <w:r>
      <w:rPr>
        <w:rFonts w:ascii="Microsoft YaHei" w:eastAsia="Microsoft YaHei" w:hAnsi="Microsoft YaHei" w:cs="Microsoft YaHei"/>
        <w:sz w:val="21"/>
      </w:rPr>
      <w:t xml:space="preserve"> </w:t>
    </w:r>
    <w:r>
      <w:rPr>
        <w:rFonts w:ascii="Microsoft YaHei" w:eastAsia="Microsoft YaHei" w:hAnsi="Microsoft YaHei" w:cs="Microsoft YaHei"/>
        <w:sz w:val="21"/>
      </w:rPr>
      <w:tab/>
    </w:r>
    <w:r>
      <w:rPr>
        <w:rFonts w:ascii="Microsoft YaHei" w:eastAsia="Microsoft YaHei" w:hAnsi="Microsoft YaHei" w:cs="Microsoft YaHei"/>
        <w:sz w:val="21"/>
      </w:rPr>
      <w:t>茶色先生</w:t>
    </w:r>
    <w:r>
      <w:rPr>
        <w:rFonts w:ascii="Microsoft YaHei" w:eastAsia="Microsoft YaHei" w:hAnsi="Microsoft YaHei" w:cs="Microsoft YaHei"/>
        <w:sz w:val="21"/>
      </w:rPr>
      <w:t xml:space="preserve"> </w:t>
    </w:r>
  </w:p>
  <w:p w14:paraId="238CCDE0" w14:textId="77777777" w:rsidR="00AA6573" w:rsidRDefault="00F93427">
    <w:pPr>
      <w:tabs>
        <w:tab w:val="center" w:pos="5518"/>
      </w:tabs>
      <w:spacing w:after="14"/>
    </w:pPr>
    <w:r>
      <w:rPr>
        <w:rFonts w:ascii="Microsoft YaHei" w:eastAsia="Microsoft YaHei" w:hAnsi="Microsoft YaHei" w:cs="Microsoft YaHei"/>
        <w:sz w:val="21"/>
      </w:rPr>
      <w:t>茶色先生整理</w:t>
    </w:r>
    <w:r>
      <w:rPr>
        <w:rFonts w:ascii="Microsoft YaHei" w:eastAsia="Microsoft YaHei" w:hAnsi="Microsoft YaHei" w:cs="Microsoft YaHei"/>
        <w:sz w:val="21"/>
      </w:rPr>
      <w:t xml:space="preserve"> </w:t>
    </w:r>
    <w:r>
      <w:rPr>
        <w:rFonts w:ascii="Microsoft YaHei" w:eastAsia="Microsoft YaHei" w:hAnsi="Microsoft YaHei" w:cs="Microsoft YaHei"/>
        <w:sz w:val="21"/>
      </w:rPr>
      <w:tab/>
    </w:r>
    <w:r>
      <w:rPr>
        <w:rFonts w:ascii="Microsoft YaHei" w:eastAsia="Microsoft YaHei" w:hAnsi="Microsoft YaHei" w:cs="Microsoft YaHei"/>
        <w:sz w:val="21"/>
      </w:rPr>
      <w:t>陪你一起读书的好朋友</w:t>
    </w:r>
    <w:r>
      <w:rPr>
        <w:rFonts w:ascii="Microsoft YaHei" w:eastAsia="Microsoft YaHei" w:hAnsi="Microsoft YaHei" w:cs="Microsoft YaHei"/>
        <w:sz w:val="21"/>
      </w:rPr>
      <w:t xml:space="preserve">  </w:t>
    </w:r>
  </w:p>
  <w:p w14:paraId="6BC2E184" w14:textId="77777777" w:rsidR="00AA6573" w:rsidRDefault="00F93427">
    <w:pPr>
      <w:spacing w:after="0"/>
    </w:pPr>
    <w:r>
      <w:rPr>
        <w:rFonts w:ascii="Microsoft YaHei" w:eastAsia="Microsoft YaHei" w:hAnsi="Microsoft YaHei" w:cs="Microsoft YaHei"/>
        <w:sz w:val="2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53685"/>
    <w:multiLevelType w:val="hybridMultilevel"/>
    <w:tmpl w:val="A60812AE"/>
    <w:lvl w:ilvl="0" w:tplc="0F1286F2">
      <w:start w:val="1"/>
      <w:numFmt w:val="bullet"/>
      <w:lvlText w:val="-"/>
      <w:lvlJc w:val="left"/>
      <w:pPr>
        <w:ind w:left="389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1963A5C">
      <w:start w:val="1"/>
      <w:numFmt w:val="bullet"/>
      <w:lvlText w:val="o"/>
      <w:lvlJc w:val="left"/>
      <w:pPr>
        <w:ind w:left="1231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04486FA">
      <w:start w:val="1"/>
      <w:numFmt w:val="bullet"/>
      <w:lvlText w:val="▪"/>
      <w:lvlJc w:val="left"/>
      <w:pPr>
        <w:ind w:left="1951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9E8EDD2">
      <w:start w:val="1"/>
      <w:numFmt w:val="bullet"/>
      <w:lvlText w:val="•"/>
      <w:lvlJc w:val="left"/>
      <w:pPr>
        <w:ind w:left="2671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EEA9B74">
      <w:start w:val="1"/>
      <w:numFmt w:val="bullet"/>
      <w:lvlText w:val="o"/>
      <w:lvlJc w:val="left"/>
      <w:pPr>
        <w:ind w:left="3391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1EEBFFA">
      <w:start w:val="1"/>
      <w:numFmt w:val="bullet"/>
      <w:lvlText w:val="▪"/>
      <w:lvlJc w:val="left"/>
      <w:pPr>
        <w:ind w:left="4111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11CFAD8">
      <w:start w:val="1"/>
      <w:numFmt w:val="bullet"/>
      <w:lvlText w:val="•"/>
      <w:lvlJc w:val="left"/>
      <w:pPr>
        <w:ind w:left="4831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7F69F50">
      <w:start w:val="1"/>
      <w:numFmt w:val="bullet"/>
      <w:lvlText w:val="o"/>
      <w:lvlJc w:val="left"/>
      <w:pPr>
        <w:ind w:left="5551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15AA7B4">
      <w:start w:val="1"/>
      <w:numFmt w:val="bullet"/>
      <w:lvlText w:val="▪"/>
      <w:lvlJc w:val="left"/>
      <w:pPr>
        <w:ind w:left="6271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4270E1"/>
    <w:multiLevelType w:val="hybridMultilevel"/>
    <w:tmpl w:val="4C3ADEB6"/>
    <w:lvl w:ilvl="0" w:tplc="958E1426">
      <w:start w:val="1"/>
      <w:numFmt w:val="bullet"/>
      <w:lvlText w:val="-"/>
      <w:lvlJc w:val="left"/>
      <w:pPr>
        <w:ind w:left="389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3B20186">
      <w:start w:val="1"/>
      <w:numFmt w:val="bullet"/>
      <w:lvlText w:val="o"/>
      <w:lvlJc w:val="left"/>
      <w:pPr>
        <w:ind w:left="1231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EF8A0E8">
      <w:start w:val="1"/>
      <w:numFmt w:val="bullet"/>
      <w:lvlText w:val="▪"/>
      <w:lvlJc w:val="left"/>
      <w:pPr>
        <w:ind w:left="1951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D0EBE7E">
      <w:start w:val="1"/>
      <w:numFmt w:val="bullet"/>
      <w:lvlText w:val="•"/>
      <w:lvlJc w:val="left"/>
      <w:pPr>
        <w:ind w:left="2671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2BCA464">
      <w:start w:val="1"/>
      <w:numFmt w:val="bullet"/>
      <w:lvlText w:val="o"/>
      <w:lvlJc w:val="left"/>
      <w:pPr>
        <w:ind w:left="3391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61A187E">
      <w:start w:val="1"/>
      <w:numFmt w:val="bullet"/>
      <w:lvlText w:val="▪"/>
      <w:lvlJc w:val="left"/>
      <w:pPr>
        <w:ind w:left="4111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DFA80B8">
      <w:start w:val="1"/>
      <w:numFmt w:val="bullet"/>
      <w:lvlText w:val="•"/>
      <w:lvlJc w:val="left"/>
      <w:pPr>
        <w:ind w:left="4831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E606844">
      <w:start w:val="1"/>
      <w:numFmt w:val="bullet"/>
      <w:lvlText w:val="o"/>
      <w:lvlJc w:val="left"/>
      <w:pPr>
        <w:ind w:left="5551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4229554">
      <w:start w:val="1"/>
      <w:numFmt w:val="bullet"/>
      <w:lvlText w:val="▪"/>
      <w:lvlJc w:val="left"/>
      <w:pPr>
        <w:ind w:left="6271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2B45DC"/>
    <w:multiLevelType w:val="hybridMultilevel"/>
    <w:tmpl w:val="79E23862"/>
    <w:lvl w:ilvl="0" w:tplc="899A6E88">
      <w:start w:val="1"/>
      <w:numFmt w:val="bullet"/>
      <w:lvlText w:val="-"/>
      <w:lvlJc w:val="left"/>
      <w:pPr>
        <w:ind w:left="389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7487974">
      <w:start w:val="1"/>
      <w:numFmt w:val="bullet"/>
      <w:lvlText w:val="o"/>
      <w:lvlJc w:val="left"/>
      <w:pPr>
        <w:ind w:left="1231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3BE0544">
      <w:start w:val="1"/>
      <w:numFmt w:val="bullet"/>
      <w:lvlText w:val="▪"/>
      <w:lvlJc w:val="left"/>
      <w:pPr>
        <w:ind w:left="1951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198CEDE">
      <w:start w:val="1"/>
      <w:numFmt w:val="bullet"/>
      <w:lvlText w:val="•"/>
      <w:lvlJc w:val="left"/>
      <w:pPr>
        <w:ind w:left="2671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47A201C">
      <w:start w:val="1"/>
      <w:numFmt w:val="bullet"/>
      <w:lvlText w:val="o"/>
      <w:lvlJc w:val="left"/>
      <w:pPr>
        <w:ind w:left="3391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CCA333A">
      <w:start w:val="1"/>
      <w:numFmt w:val="bullet"/>
      <w:lvlText w:val="▪"/>
      <w:lvlJc w:val="left"/>
      <w:pPr>
        <w:ind w:left="4111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852C4D6">
      <w:start w:val="1"/>
      <w:numFmt w:val="bullet"/>
      <w:lvlText w:val="•"/>
      <w:lvlJc w:val="left"/>
      <w:pPr>
        <w:ind w:left="4831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4981E2A">
      <w:start w:val="1"/>
      <w:numFmt w:val="bullet"/>
      <w:lvlText w:val="o"/>
      <w:lvlJc w:val="left"/>
      <w:pPr>
        <w:ind w:left="5551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CD01176">
      <w:start w:val="1"/>
      <w:numFmt w:val="bullet"/>
      <w:lvlText w:val="▪"/>
      <w:lvlJc w:val="left"/>
      <w:pPr>
        <w:ind w:left="6271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5E97452"/>
    <w:multiLevelType w:val="hybridMultilevel"/>
    <w:tmpl w:val="826CD128"/>
    <w:lvl w:ilvl="0" w:tplc="A0824B0A">
      <w:start w:val="1"/>
      <w:numFmt w:val="bullet"/>
      <w:lvlText w:val="-"/>
      <w:lvlJc w:val="left"/>
      <w:pPr>
        <w:ind w:left="389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4DC696C">
      <w:start w:val="1"/>
      <w:numFmt w:val="bullet"/>
      <w:lvlText w:val="o"/>
      <w:lvlJc w:val="left"/>
      <w:pPr>
        <w:ind w:left="1231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4B28FAA">
      <w:start w:val="1"/>
      <w:numFmt w:val="bullet"/>
      <w:lvlText w:val="▪"/>
      <w:lvlJc w:val="left"/>
      <w:pPr>
        <w:ind w:left="1951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2DAE37E">
      <w:start w:val="1"/>
      <w:numFmt w:val="bullet"/>
      <w:lvlText w:val="•"/>
      <w:lvlJc w:val="left"/>
      <w:pPr>
        <w:ind w:left="2671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02216F4">
      <w:start w:val="1"/>
      <w:numFmt w:val="bullet"/>
      <w:lvlText w:val="o"/>
      <w:lvlJc w:val="left"/>
      <w:pPr>
        <w:ind w:left="3391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FF669E4">
      <w:start w:val="1"/>
      <w:numFmt w:val="bullet"/>
      <w:lvlText w:val="▪"/>
      <w:lvlJc w:val="left"/>
      <w:pPr>
        <w:ind w:left="4111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88E7722">
      <w:start w:val="1"/>
      <w:numFmt w:val="bullet"/>
      <w:lvlText w:val="•"/>
      <w:lvlJc w:val="left"/>
      <w:pPr>
        <w:ind w:left="4831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F3E57A2">
      <w:start w:val="1"/>
      <w:numFmt w:val="bullet"/>
      <w:lvlText w:val="o"/>
      <w:lvlJc w:val="left"/>
      <w:pPr>
        <w:ind w:left="5551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3841C6C">
      <w:start w:val="1"/>
      <w:numFmt w:val="bullet"/>
      <w:lvlText w:val="▪"/>
      <w:lvlJc w:val="left"/>
      <w:pPr>
        <w:ind w:left="6271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573"/>
    <w:rsid w:val="00AA6573"/>
    <w:rsid w:val="00E053C3"/>
    <w:rsid w:val="00F9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5C61C6"/>
  <w15:docId w15:val="{67FA5265-FEB2-AB41-AF4C-54F9363B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05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3C3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GTDû¡³U.docx</dc:title>
  <dc:subject/>
  <dc:creator>Chase Song</dc:creator>
  <cp:keywords/>
  <cp:lastModifiedBy>周川云</cp:lastModifiedBy>
  <cp:revision>2</cp:revision>
  <dcterms:created xsi:type="dcterms:W3CDTF">2021-12-15T04:59:00Z</dcterms:created>
  <dcterms:modified xsi:type="dcterms:W3CDTF">2021-12-15T04:59:00Z</dcterms:modified>
</cp:coreProperties>
</file>